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4D" w:rsidP="008D514D">
      <w:pPr>
        <w:spacing w:after="0" w:line="240" w:lineRule="auto"/>
        <w:ind w:firstLine="1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D514D">
        <w:rPr>
          <w:rFonts w:ascii="Times New Roman" w:eastAsia="Times New Roman" w:hAnsi="Times New Roman" w:cs="Times New Roman"/>
          <w:sz w:val="24"/>
          <w:szCs w:val="24"/>
          <w:lang w:eastAsia="ru-RU"/>
        </w:rPr>
        <w:t>-1902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8D514D" w:rsidRPr="008D514D" w:rsidP="008D514D">
      <w:pPr>
        <w:spacing w:after="0" w:line="240" w:lineRule="auto"/>
        <w:ind w:firstLine="1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0036-01-2024-003756-10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8D514D" w:rsidRPr="008D514D" w:rsidP="008D514D">
      <w:pPr>
        <w:keepNext/>
        <w:spacing w:after="0" w:line="240" w:lineRule="auto"/>
        <w:ind w:firstLine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Российской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8D514D" w:rsidRPr="008D514D" w:rsidP="008D51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</w:t>
      </w:r>
      <w:r w:rsidR="0051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Мегион</w:t>
      </w:r>
    </w:p>
    <w:p w:rsidR="008D514D" w:rsidRPr="008D514D" w:rsidP="008D514D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Мегионского судебного района Ханты-Мансийского автономного округа - Югры Артюх О.П.,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Шишман А.В.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514D" w:rsidRPr="008D514D" w:rsidP="0051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государственного обвинителя - помощника прокурора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Мегиона Верещагиной Т.А.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1C5" w:rsidR="0051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Горбунова О.И.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№ 755 от 20.06.2007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ордер № 195 от 26.07.2024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Зимина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514D" w:rsidRPr="008D514D" w:rsidP="00033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заседании, в особом порядке, уголовное дело</w:t>
      </w:r>
      <w:r w:rsid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1-12-1902/2024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Зимина Михаила Матвеевича, родившегося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судимого, </w:t>
      </w: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находящегося на подписке о невыезде и надлежащем поведении, </w:t>
      </w: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</w:t>
      </w:r>
      <w:r w:rsid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30 - частью 1 статьи 291.2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33F30" w:rsidP="008D514D">
      <w:pPr>
        <w:tabs>
          <w:tab w:val="left" w:pos="-200"/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F30" w:rsidRPr="008D514D" w:rsidP="00AA23E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02 июня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около 02 часов 05 минут, будучи в состоянии алкогольного опьянения, Зимин М.М. управлял автомобилем марки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«Деу Матиз»,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передвигаясь по автодороге по ул. Южная г. Мегиона Ханты - Мансийского автономного округа - Югры, чем нарушил п. 2.7 ПДД РФ, за что предусмотрена ответственность в соответствии с ч.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1 ст.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12.8 Кодекса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02 июня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около 02 часов 05 минут, автомобиль марки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«Деу Матиз»,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под управлением Зимина М.М. был остановлен возле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дома №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3 по ул. Южная г. Мегиона Ханты - Мансийского автономного округа - Югры нарядом отдельного взвода дорожно-патрульной службы ГИБДД ОМВД России по г.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Мегиону, патрулирующим данный участок автодороги, выявившим указанное правонарушение.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После остановки автомобиля и разъяснения Зимину М.М. старшим инспектором (дорожно-патрульной службы) ОВ ДПС ГИБДД ОМВД России по г.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Мегиону Ялышевым С.В. сути совершенного им административного правонарушения и мер ответственности, предусмотренного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02 июня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 период с 03 часов 41 минуты до 04 часов 20 минут, у Зимина М.М., находящегося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служебном автомобиле ДПС ГИБДД ОМВД России по г. Мегиону марки «Лада Веста»,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возник преступный умысел, направленный на дачу взятки лично должностному лицу: старшему инспектору (дорожно-патрульной службы) ОВ ДПС ГИБДД ОМВД России по г. Мегиону Ялышеву С.В., назначенному на указанную должность приказом врио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начальника ОМВД России по г. Мегиону № 710 л/с от 05.12.2022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 целью склонения сотрудника полиции Ялышева С.В. оказать содействие Зимину М.М. избежать административной ответственности и наказания за совершение административного правонарушения, предусмотренного ч. 1 ст. 12.8 Кодекса Российской Федерации об административных правонарушениях при управлении транспортным средством марки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«Деу Матиз»,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побудить его к незаконному действию, выраженному в не составлении в отношении Зимина М.М.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административном правонарушении, предусмотренного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ч. 1 ст. 12.8 Кодекса Российской Федерации об административных правонарушениях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дальнейшему не направлению административного материала в отношении Зимина М.М. для рассмотрения по существу и таким образом не привлечению Зимина М.М. к ад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ответственности.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свой преступный умысел, Зимин М.М.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02 июня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 период с 03 часов 41 минуты до 04 часов 20 минут, будучи в состоянии опьянения, вызванном употреблением алкоголя, находясь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служебном автомобиле ДПС ГИБДД ОМВД России по г. Мегиону марки «Лада Веста»,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припаркованном на участке местности </w:t>
      </w:r>
      <w:r w:rsidRPr="00033F30">
        <w:rPr>
          <w:rFonts w:ascii="Times New Roman" w:eastAsia="Times New Roman" w:hAnsi="Times New Roman" w:cs="Times New Roman"/>
          <w:sz w:val="28"/>
          <w:szCs w:val="20"/>
          <w:lang w:eastAsia="ru-RU"/>
        </w:rPr>
        <w:t>с координатами: 61</w:t>
      </w:r>
      <w:r w:rsidRPr="00033F3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о</w:t>
      </w:r>
      <w:r w:rsidRPr="00033F30">
        <w:rPr>
          <w:rFonts w:ascii="Times New Roman" w:eastAsia="Times New Roman" w:hAnsi="Times New Roman" w:cs="Times New Roman"/>
          <w:sz w:val="28"/>
          <w:szCs w:val="20"/>
          <w:lang w:eastAsia="ru-RU"/>
        </w:rPr>
        <w:t>2’53’’ с.ш., 76</w:t>
      </w:r>
      <w:r w:rsidRPr="00033F3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о</w:t>
      </w:r>
      <w:r w:rsidRPr="00033F30">
        <w:rPr>
          <w:rFonts w:ascii="Times New Roman" w:eastAsia="Times New Roman" w:hAnsi="Times New Roman" w:cs="Times New Roman"/>
          <w:sz w:val="28"/>
          <w:szCs w:val="20"/>
          <w:lang w:eastAsia="ru-RU"/>
        </w:rPr>
        <w:t>6’42” в.д., расположенного на расстоянии 55 метров в северном направлении в сторону</w:t>
      </w:r>
      <w:r w:rsidR="00AA2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дома №</w:t>
      </w:r>
      <w:r w:rsidRPr="00033F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 по ул. Александра Жагрина г. Мегиона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>Ханты -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Мансийского автономного округа 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Югры, заведомо зная порядок и основания привлечения к административной ответственности, действуя умышленно, осознавая противоправность своих действий, а также то, что собирается лично дать взятку должностному лицу за совершение заведомо незаконных действий, желая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предусмотренной законом административной ответственности и наказания, за совершение административного правонарушения, предусмотренного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ч. 1 ст. 12.8 Кодекса Российской Федерации об административном правонарушении, с целью склонения сотрудника полиции Ялышева С.В., выявившего вышеуказанное административное правонарушение в действиях Зимина М.М., к совершению заведомо незаконных действий, не составлению административного материала по ч. 1 ст. 12.8 Кодекса Российской Федерации об административных правонарушениях, а также не направлению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материала по ч. 1 ст. 12.8 Кодекса Российской Федерации об административных правонарушениях в отношении Зимина М.М. для рассмотрения по существу и таким образом не привлечению Зимина М.М. к административной ответственности,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осознавая, что сотрудник полиции Ялышев С.В. является должностным лицом, то есть, осуществляющим функции представителя власти в силу Федерального закона РФ от 7 февраля 2011 года №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3-ФЗ «О полиции», и в соответствии с. п. 2, п. 11 ч. 1 ст. 12 Федерального закона РФ от 7 февраля 2011 года № 3-ФЗ «О полиции», а также в соответствии со своей должностной инструкцией,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врио начальника ОМВД России по г. Мегиону,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обязан документировать обстоятельства совершения административного правонарушения и осуществлять производство по делам об административных правонарушениях, а также осознавая тот факт, что может быть привлечен к административной ответственности и подвергнут административному наказанию, предложил в качестве взятки, сотруднику полиции Ялышеву С.В. денежные средства в сумме 10 000 рублей, которые в период с 04 часов 10 м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инут до 04 часов 20 минут 02 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июня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2024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положил в бардачок служебного автомобиля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«Лада Гранта», с государственным регистрационным знаком </w:t>
      </w:r>
      <w:r w:rsidR="001A1F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>Однако, умышленные преступные действия, непосредственно направленные на дачу взятки лично должностному лицу за совершение заведомо незаконных действий, выраженных в не составлении в отношении Зимина М.М.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административном правонарушении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1 ст. 12.8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Кодекса Российской Федерации об административных правонарушениях, </w:t>
      </w:r>
      <w:r w:rsidRPr="0003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направлению указанного административного материала для рассмотрения по существу и таким образом не привлечению Зимина М.М. к административной ответственности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033F30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Зимина М.М. не доведены до конца по независящим от него обстоятельствам, в связи с тем, что сотрудник ДПС ОВ ДПС ГИБДД ОМВД России по г. Мегиону Ялышев С.В. отказался принять переданные Зиминым М.М. денежные средства, вызвал к патрульному автомобилю ДПС следственно-оперативную группу сотрудников правоохранительных органов, которые процессуально зафиксировали действия Зимина М.М. по даче взятки.</w:t>
      </w:r>
    </w:p>
    <w:p w:rsidR="008D514D" w:rsidRPr="008D514D" w:rsidP="008D514D">
      <w:pPr>
        <w:tabs>
          <w:tab w:val="left" w:pos="-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Подсудимый Зимин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с предъявленным ему обвинением, свою вину в совершении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 ч. 3 ст. 30 - ч. 1 ст. 291.2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признал полностью, в содеянном раскаялся. Суду пояснил, что ходатайство заявил добровольно, после проведения подробной и обстоятельной консультации с защитником, осознает характер и последствия рассмотрения дела в особом порядке судебного разбирательства. </w:t>
      </w:r>
    </w:p>
    <w:p w:rsidR="008D514D" w:rsidRPr="008D514D" w:rsidP="008D514D">
      <w:pPr>
        <w:tabs>
          <w:tab w:val="left" w:pos="-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Горбунов О.И.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ходатайство подсудимого, пояснил, что подробно проконсультировал его о последствиях постановления обвинительного приговора в особом порядке судопроизводства по делу.</w:t>
      </w: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Государственный обвинитель - помощник прокурора г. 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Мегиона Верещагина Т.А.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предложенного порядка судопроизводства также не возражала.</w:t>
      </w:r>
    </w:p>
    <w:p w:rsidR="008D514D" w:rsidRPr="008D514D" w:rsidP="008D514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Выслушав участников процесса, исследовав материалы дела, характе</w:t>
      </w:r>
      <w:r w:rsidR="00AA23E8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ризующие личность Зимина М.М.</w:t>
      </w:r>
      <w:r w:rsidRPr="008D51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суд приходит к убеждению, что данное ходатайство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разбирательства, в том числе и то, что в силу части 7 статьи 316 Уголовно-процессуального кодекса Российской Федерации, назначенное ему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и невозможность обжалования приговора в связи с несоответствием изложенных в  приговоре выводов фактическим обстоятельствам уголовного дела. </w:t>
      </w:r>
    </w:p>
    <w:p w:rsidR="00AA23E8" w:rsidRPr="008D514D" w:rsidP="00AA2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1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Суд также приходит к выводу, что обвинение, с которым согласился подсудимый обоснованно, подтверждается доказательствами, собранными по уголовному делу и квалифицирует действия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Зимина М.М. по части 3 статьи 30 - части 1 статьи 291.2</w:t>
      </w:r>
      <w:r w:rsidRPr="008D514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Уголовного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- </w:t>
      </w:r>
      <w:r w:rsidRP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>покушение на дачу взятки лично в размере, не превышающем десяти тысяч рублей, то есть умышленные действия лица, непосредственно направленные на со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вершение преступления -</w:t>
      </w:r>
      <w:r w:rsidRP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дачу взятки лично в размере, не превышающем десяти тысяч рублей, если при этом </w:t>
      </w:r>
      <w:r w:rsidRPr="00AA23E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преступление не было доведено до конца по независящим от этого лица обстоятельствам.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15 Уголовного кодекса Ро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совершенное Зиминым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относится к категории небольшой тяжести. 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установлено, что Зимин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у врачей психиатра и психиатра-нарколога не со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месту жительства характеризу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посредственно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месту работы характ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еризуется положительно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 административной ответственности 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привлекался.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</w:t>
      </w:r>
      <w:r w:rsidR="00A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гчающих наказание Зимину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статьей 61 Уголовного кодекса Российской Федерации, мировым судьей не установлено.</w:t>
      </w:r>
    </w:p>
    <w:p w:rsidR="00AA23E8" w:rsidRPr="00D5617A" w:rsidP="00D5617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5617A">
        <w:rPr>
          <w:rFonts w:ascii="Times New Roman" w:hAnsi="Times New Roman"/>
          <w:sz w:val="28"/>
          <w:szCs w:val="28"/>
        </w:rPr>
        <w:t>Обстоятельством, отягчающим наказание, предусмотренным пунктом 1.1 статьи 63 Уголовного кодекса Российской Федерации, суд пр</w:t>
      </w:r>
      <w:r>
        <w:rPr>
          <w:rFonts w:ascii="Times New Roman" w:hAnsi="Times New Roman"/>
          <w:sz w:val="28"/>
          <w:szCs w:val="28"/>
        </w:rPr>
        <w:t>изнаёт совершение Зиминым М.М.</w:t>
      </w:r>
      <w:r w:rsidRPr="00D5617A">
        <w:rPr>
          <w:rFonts w:ascii="Times New Roman" w:hAnsi="Times New Roman"/>
          <w:sz w:val="28"/>
          <w:szCs w:val="28"/>
        </w:rPr>
        <w:t xml:space="preserve"> преступления в состоянии опьянения, вызванном употреблением алкоголя, поскольку, </w:t>
      </w:r>
      <w:r w:rsidRPr="00D5617A">
        <w:rPr>
          <w:rFonts w:ascii="Times New Roman" w:eastAsia="Arial Unicode MS" w:hAnsi="Times New Roman"/>
          <w:sz w:val="28"/>
          <w:szCs w:val="28"/>
          <w:lang w:eastAsia="ru-RU"/>
        </w:rPr>
        <w:t>состояние опьянения, повлияло на характер и степень общественной опасности преступления.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статьи 64 Уголовного кодекса Российской Федерации мировой судья не усматривает.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Зимину М.М.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мировой судья, руководствуясь статьями  6 и 60 Уголовного кодекса Российской Федерации, целями и задачами наказания, учитывая влияние назначенного наказания на исправление осужденного, исходя из характера и степени общественной опасности, совершенного преступления, степени его тяжести, личности виновного, условий его жизни и имущественного положения, восстановления социальной справедливости, считает необходи</w:t>
      </w:r>
      <w:r w:rsidR="00D56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назначить Зимину М.М.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пределах санкции </w:t>
      </w:r>
      <w:r w:rsidR="00D56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ч. 3 ст. 30 - ч. 1 ст. 291.2 </w:t>
      </w: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Уголовного кодекса Российской Федерации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штрафа, что является соразмерным содеянному и достаточным для предупреждения совершения новых преступлений, то есть для достижения целей статьи 43 Уголовного кодекса Российской Федерации.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судья разрешает</w:t>
      </w:r>
      <w:r w:rsidR="00D5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81 Уголовно-процессуального кодекса Российской Федерации.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Процессуальные издержки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делу </w:t>
      </w: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взысканию с осужденного не подлежат, в соответствии с частью 10 статьи 316 Уголовно-процессуального кодекса Российской Федерации.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316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Федерации, мировой судья</w:t>
      </w:r>
    </w:p>
    <w:p w:rsidR="008D514D" w:rsidRPr="008D514D" w:rsidP="008D5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8D514D" w:rsidRPr="008D514D" w:rsidP="008D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Зимина Михаила Матвеевича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30 - части 1 статьи 291.2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00 копеек.</w:t>
      </w:r>
    </w:p>
    <w:p w:rsidR="008D514D" w:rsidRPr="008D514D" w:rsidP="008D514D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Меру пресечения </w:t>
      </w:r>
      <w:r w:rsidR="00D561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Зимину Михаилу Матвеевичу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14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 вступления приговора в законную силу, оставить прежней - в виде подписки о невыезде и надлежащем поведении.</w:t>
      </w:r>
    </w:p>
    <w:p w:rsidR="008D514D" w:rsidRPr="008D514D" w:rsidP="008D514D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Вещественные доказательства по уголовному делу, по вступлению приговора в законную силу:</w:t>
      </w:r>
    </w:p>
    <w:p w:rsidR="003A2E28" w:rsidRPr="003A2E28" w:rsidP="003A2E28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компакт-диск, содержащий видеозапись «1.mp4», </w:t>
      </w:r>
      <w:r w:rsidRPr="003A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компакт-диск, содержащий папки с названиями: «2069», «3557», «Ялышев, Кичук»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2E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D514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хранящиеся в материалах у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головного дела - хранить там же;</w:t>
      </w:r>
    </w:p>
    <w:p w:rsidR="002D65EF" w:rsidP="005171C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две </w:t>
      </w:r>
      <w:r w:rsidRPr="003A2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денежные купюры номиналом 5 000 рублей билета банка России со следующими серийными номерами: «КЗ 2555410», «ЗЭ 8956298»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хранящиеся</w:t>
      </w:r>
      <w:r w:rsidRPr="003A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материалах уголовного дела - </w:t>
      </w:r>
      <w:r w:rsidR="005171C5">
        <w:rPr>
          <w:rFonts w:ascii="Times New Roman" w:hAnsi="Times New Roman" w:cs="Times New Roman"/>
          <w:sz w:val="28"/>
          <w:szCs w:val="28"/>
        </w:rPr>
        <w:t>конфисковать путем их принудительного безвозмездного изъятия и обращения в собственность Российской Федерации.</w:t>
      </w:r>
    </w:p>
    <w:p w:rsidR="008D514D" w:rsidRPr="008D514D" w:rsidP="008D5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Процессуальные </w:t>
      </w: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издержки - оплата вознаграждения адвоката в силу статьи 316 Уголовно-процессуального кодекса Российской Федерации, подлежат возмещению за счет федерального бюджета.</w:t>
      </w:r>
    </w:p>
    <w:p w:rsidR="008D514D" w:rsidRPr="008D514D" w:rsidP="008D5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</w:t>
      </w:r>
      <w:r w:rsidR="00D561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17A" w:rsidRPr="008D514D" w:rsidP="002D6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Получатель: </w:t>
      </w:r>
      <w:r w:rsidRPr="002D65EF" w:rsidR="002D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Следственное управление Следственного комитета Российской Федерации по ХМАО-Югре, ИНН 8601043081, КПП 860101001, л/с 04871А59200 в УФК по ХМАО-Югре, р/с</w:t>
      </w:r>
      <w:r w:rsidRPr="002D65EF" w:rsidR="002D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40101810900000010001 в РКЦ г. Ханты-Мансийска, БИК 047162000, ОКВЭД 75.23, ОКПО 84665986, ОКТМО 71871000, ОГРН 1118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601000022, ОКОПФ 20904, КБК 41711603118</w:t>
      </w:r>
      <w:r w:rsidRPr="002D65EF" w:rsidR="002D65E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2D65EF" w:rsidR="002D65EF">
        <w:rPr>
          <w:rFonts w:ascii="Times New Roman" w:eastAsia="Times New Roman" w:hAnsi="Times New Roman" w:cs="Times New Roman"/>
          <w:sz w:val="28"/>
          <w:szCs w:val="28"/>
          <w:lang w:eastAsia="ru-RU"/>
        </w:rPr>
        <w:t>140; УИН 41700000000010085666.</w:t>
      </w: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Приговор может быть обжалован в апелля</w:t>
      </w:r>
      <w:r w:rsidR="00D56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ционном порядке в течение пятнадцати</w:t>
      </w:r>
      <w:r w:rsidRPr="008D51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суток со дня его провозглашения в Мегионский городской суд Ханты-Мансийского автономного округа-Югры с соблюдением требований статьи 317 Уголовно-процессуального кодекса Российской Федерации, путем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жалобы либо представления в судебный участок мирового судьи № 2 Мегионского судебного района Ханты-Мансийского автономного округа-Югры. В случае подачи жалобы осужденный вправе ходатайствовать о рассмотрении дела в апелляционной инстанции с его участием и участием его защитника, либо ходатайствовать о предоставлении ему защитника по назначению суда, о чем необходимо указать в жалобе. </w:t>
      </w: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514D" w:rsidRPr="008D514D" w:rsidP="008D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                                                                            </w:t>
      </w:r>
      <w:r w:rsidR="0051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51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Артюх</w:t>
      </w:r>
    </w:p>
    <w:p w:rsidR="00D63237" w:rsidP="003A2E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514D" w:rsidRPr="008D514D" w:rsidP="008D51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>подпись судьи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>подпись мирового судьи_____________________ О.П. Артюх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>Аппарата мирового судьи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14D">
        <w:rPr>
          <w:rFonts w:ascii="Times New Roman" w:eastAsia="Times New Roman" w:hAnsi="Times New Roman" w:cs="Times New Roman"/>
          <w:lang w:eastAsia="ru-RU"/>
        </w:rPr>
        <w:t>_</w:t>
      </w:r>
      <w:r w:rsidR="00D5617A">
        <w:rPr>
          <w:rFonts w:ascii="Times New Roman" w:eastAsia="Times New Roman" w:hAnsi="Times New Roman" w:cs="Times New Roman"/>
          <w:lang w:eastAsia="ru-RU"/>
        </w:rPr>
        <w:t>___________________ А.В. Шишман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 августа 2024</w:t>
      </w:r>
      <w:r w:rsidRPr="008D514D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D514D" w:rsidRPr="008D514D" w:rsidP="008D51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14D" w:rsidRPr="008D514D" w:rsidP="008D514D"/>
    <w:p w:rsidR="006B56D2"/>
    <w:sectPr w:rsidSect="005171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1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548" w:rsidP="000578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4548" w:rsidP="000578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548" w:rsidP="000578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1F1C">
      <w:rPr>
        <w:rStyle w:val="PageNumber"/>
        <w:noProof/>
      </w:rPr>
      <w:t>3</w:t>
    </w:r>
    <w:r>
      <w:rPr>
        <w:rStyle w:val="PageNumber"/>
      </w:rPr>
      <w:fldChar w:fldCharType="end"/>
    </w:r>
  </w:p>
  <w:p w:rsidR="00204548" w:rsidP="0005787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DB47DB"/>
    <w:multiLevelType w:val="hybridMultilevel"/>
    <w:tmpl w:val="49C0BF3E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4D"/>
    <w:rsid w:val="00033F30"/>
    <w:rsid w:val="0005787D"/>
    <w:rsid w:val="00084081"/>
    <w:rsid w:val="001A1F1C"/>
    <w:rsid w:val="00204548"/>
    <w:rsid w:val="002D65EF"/>
    <w:rsid w:val="003A2E28"/>
    <w:rsid w:val="005171C5"/>
    <w:rsid w:val="005C70B4"/>
    <w:rsid w:val="006B56D2"/>
    <w:rsid w:val="006C0ACB"/>
    <w:rsid w:val="008D514D"/>
    <w:rsid w:val="009559C3"/>
    <w:rsid w:val="009744AE"/>
    <w:rsid w:val="00AA23E8"/>
    <w:rsid w:val="00D5617A"/>
    <w:rsid w:val="00D63237"/>
    <w:rsid w:val="00F52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928EA-108A-4DED-83F3-D72F24C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D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D514D"/>
  </w:style>
  <w:style w:type="paragraph" w:styleId="Footer">
    <w:name w:val="footer"/>
    <w:basedOn w:val="Normal"/>
    <w:link w:val="a0"/>
    <w:uiPriority w:val="99"/>
    <w:semiHidden/>
    <w:unhideWhenUsed/>
    <w:rsid w:val="008D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D514D"/>
  </w:style>
  <w:style w:type="character" w:styleId="PageNumber">
    <w:name w:val="page number"/>
    <w:rsid w:val="008D514D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1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